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50ED" w14:textId="2CC3B993" w:rsidR="00373B38" w:rsidRPr="00D7477C" w:rsidRDefault="00D7477C" w:rsidP="00D74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6BB2FCC3" w14:textId="58021536" w:rsidR="00D7477C" w:rsidRPr="00D7477C" w:rsidRDefault="00D7477C" w:rsidP="00D74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62F49E11" w14:textId="2519B55B" w:rsidR="00D7477C" w:rsidRPr="00D7477C" w:rsidRDefault="00D7477C" w:rsidP="00D74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664F30DC" w14:textId="071248BC" w:rsidR="00D7477C" w:rsidRPr="00D7477C" w:rsidRDefault="00D7477C" w:rsidP="00D74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CFB7C" w14:textId="37AD895B" w:rsidR="00D7477C" w:rsidRPr="00D7477C" w:rsidRDefault="00D7477C" w:rsidP="00D7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7C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29.02.2024 года № 115-р</w:t>
      </w:r>
    </w:p>
    <w:p w14:paraId="66066B29" w14:textId="1F49FDBB" w:rsidR="00F5519A" w:rsidRPr="00D7477C" w:rsidRDefault="00F5519A" w:rsidP="00D747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F5519A" w14:paraId="05DBC017" w14:textId="77777777" w:rsidTr="00F5519A">
        <w:trPr>
          <w:trHeight w:val="1883"/>
        </w:trPr>
        <w:tc>
          <w:tcPr>
            <w:tcW w:w="3792" w:type="dxa"/>
          </w:tcPr>
          <w:p w14:paraId="194AED26" w14:textId="77777777" w:rsidR="00F5519A" w:rsidRDefault="00F5519A" w:rsidP="00F5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0A27" w14:textId="47BBF8A7" w:rsidR="00F5519A" w:rsidRDefault="00F5519A" w:rsidP="00F5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9A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комиссии по проверке готовности муниципальной системы оповещения населения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519A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14:paraId="113EF450" w14:textId="77777777" w:rsidR="00F5519A" w:rsidRPr="00F5519A" w:rsidRDefault="00F5519A" w:rsidP="00F5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B265E" w14:textId="77777777" w:rsidR="00F5519A" w:rsidRDefault="00F5519A" w:rsidP="00316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33D3CB" w14:textId="2B37DC9E" w:rsidR="00373B38" w:rsidRPr="00F5519A" w:rsidRDefault="00486CF5" w:rsidP="00F5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17 мая 2023 года № 769 «О порядке создания, реконструкции и поддержания в состоянии постоянной готовности к использованию систем оповещения населения», постановлением администрации Карталинского муниципального района от 07.02.2023 года № 92 « О спасательных службах гражданкой обороны Карталинского муниципального района», во исполнени</w:t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Министерства цифрового развития, связи и массовых коммуникаций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 № 578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/365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системах оповещения населения»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C8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2C8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общественной безопасности от </w:t>
      </w:r>
      <w:r w:rsidR="000719B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2C8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B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22C8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719B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2C8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19B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1049</w:t>
      </w:r>
      <w:r w:rsidR="00FF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350DA75" w14:textId="00336192" w:rsidR="00373B38" w:rsidRPr="00F5519A" w:rsidRDefault="00373B38" w:rsidP="00F5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</w:t>
      </w:r>
      <w:r w:rsidR="00486CF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43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 готовности муниципальной системы оповещения населения Карталинского муниципального района</w:t>
      </w:r>
      <w:r w:rsidR="00486CF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86CF7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</w:t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6CF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 (прил</w:t>
      </w:r>
      <w:r w:rsidR="007009D1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E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8BBBE7" w14:textId="191763CE" w:rsidR="008C5435" w:rsidRPr="00F5519A" w:rsidRDefault="00486CF5" w:rsidP="00F5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CD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</w:t>
      </w:r>
      <w:r w:rsidR="008C543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51CD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8C5435" w:rsidRPr="00F5519A">
        <w:rPr>
          <w:rFonts w:ascii="Times New Roman" w:hAnsi="Times New Roman" w:cs="Times New Roman"/>
          <w:sz w:val="28"/>
          <w:szCs w:val="28"/>
        </w:rPr>
        <w:t>готовности муниципальной системы оповещения населения Карталинского муниципального района</w:t>
      </w:r>
      <w:r w:rsidR="00FF33A4">
        <w:rPr>
          <w:rFonts w:ascii="Times New Roman" w:hAnsi="Times New Roman" w:cs="Times New Roman"/>
          <w:sz w:val="28"/>
          <w:szCs w:val="28"/>
        </w:rPr>
        <w:t>.</w:t>
      </w:r>
      <w:r w:rsidR="008C543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153976" w14:textId="323D3EA6" w:rsidR="00373B38" w:rsidRPr="00F5519A" w:rsidRDefault="00486CF5" w:rsidP="00F5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85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8C5435" w:rsidRPr="00F5519A">
        <w:rPr>
          <w:rFonts w:ascii="Times New Roman" w:hAnsi="Times New Roman" w:cs="Times New Roman"/>
          <w:sz w:val="28"/>
          <w:szCs w:val="28"/>
        </w:rPr>
        <w:t>провести проверку готовности муниципальной системы оповещения населения Карталинского муниципального района</w:t>
      </w:r>
      <w:r w:rsidR="008C543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435" w:rsidRPr="00F5519A">
        <w:rPr>
          <w:rFonts w:ascii="Times New Roman" w:hAnsi="Times New Roman" w:cs="Times New Roman"/>
          <w:sz w:val="28"/>
          <w:szCs w:val="28"/>
        </w:rPr>
        <w:t>в соответствии с прилагаемым порядком проверки готовности муниципальной системы оповещения</w:t>
      </w:r>
      <w:r w:rsidR="00CA3483" w:rsidRPr="00F5519A">
        <w:rPr>
          <w:sz w:val="28"/>
          <w:szCs w:val="28"/>
        </w:rPr>
        <w:t xml:space="preserve"> </w:t>
      </w:r>
      <w:r w:rsidR="00CA3483" w:rsidRPr="00F5519A">
        <w:rPr>
          <w:rFonts w:ascii="Times New Roman" w:hAnsi="Times New Roman" w:cs="Times New Roman"/>
          <w:sz w:val="28"/>
          <w:szCs w:val="28"/>
        </w:rPr>
        <w:t>населения Карталинского муниципального района</w:t>
      </w:r>
      <w:r w:rsidR="00373B38" w:rsidRPr="00F5519A">
        <w:rPr>
          <w:rFonts w:ascii="Times New Roman" w:hAnsi="Times New Roman" w:cs="Times New Roman"/>
          <w:sz w:val="28"/>
          <w:szCs w:val="28"/>
        </w:rPr>
        <w:t>.</w:t>
      </w:r>
    </w:p>
    <w:p w14:paraId="1E4A3804" w14:textId="1A5742E3" w:rsidR="00373B38" w:rsidRPr="00F5519A" w:rsidRDefault="00486CF5" w:rsidP="001F2A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B3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373B3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73B3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67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</w:t>
      </w:r>
      <w:r w:rsidR="00DF367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оповещения населения Карталинского муниципального района</w:t>
      </w:r>
      <w:r w:rsidR="00373B3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3B3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B3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акт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срок </w:t>
      </w:r>
      <w:r w:rsidR="0097685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DF367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97685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19B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685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73B38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66997D" w14:textId="7071ECA0" w:rsidR="00486CF5" w:rsidRPr="00F5519A" w:rsidRDefault="00486CF5" w:rsidP="00F5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Назначить ответственн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проверки</w:t>
      </w:r>
      <w:r w:rsidR="00316C8E" w:rsidRPr="00F5519A">
        <w:rPr>
          <w:sz w:val="28"/>
          <w:szCs w:val="28"/>
        </w:rPr>
        <w:t xml:space="preserve"> </w:t>
      </w:r>
      <w:r w:rsidR="00316C8E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муниципальной системы оповещения населения Карталинского муниципального района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CA3483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«Управление по делам гражданской обороны и чрезвычайных ситуаций Карталинского муниципального района» Трескова С.В.</w:t>
      </w:r>
    </w:p>
    <w:p w14:paraId="52334F71" w14:textId="4FEE1FE6" w:rsidR="00976855" w:rsidRPr="00F5519A" w:rsidRDefault="00DF367E" w:rsidP="00F551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6855"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6853"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976855"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опубликовать на официальном сайте администрации Карталинского муниципального района.</w:t>
      </w:r>
    </w:p>
    <w:p w14:paraId="157B83FC" w14:textId="35FFA01C" w:rsidR="00976855" w:rsidRPr="00F5519A" w:rsidRDefault="00DF367E" w:rsidP="00F551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6855"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Организацию выполнения данного распоряжения возложить на </w:t>
      </w:r>
      <w:r w:rsidR="00346FC6"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заместителя главы Карталинского муниципального района</w:t>
      </w:r>
      <w:r w:rsid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46FC6"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Куличкова</w:t>
      </w:r>
      <w:r w:rsid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14:paraId="3E831D88" w14:textId="6F5BA7B5" w:rsidR="00976855" w:rsidRDefault="00DF367E" w:rsidP="00F551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76855" w:rsidRPr="00F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данного распоряжения оставляю за собой.</w:t>
      </w:r>
    </w:p>
    <w:p w14:paraId="2A3DBED2" w14:textId="77777777" w:rsidR="001F2A97" w:rsidRPr="00F5519A" w:rsidRDefault="001F2A97" w:rsidP="00F551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4926C" w14:textId="77777777" w:rsidR="00373B38" w:rsidRPr="00F5519A" w:rsidRDefault="00373B38" w:rsidP="00F5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5129F" w14:textId="77777777" w:rsidR="00373B38" w:rsidRPr="00F5519A" w:rsidRDefault="00373B38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234839ED" w14:textId="0BDC436E" w:rsidR="00373B38" w:rsidRPr="00F5519A" w:rsidRDefault="00373B38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3D34F7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Вдовин</w:t>
      </w:r>
    </w:p>
    <w:p w14:paraId="24E2FC9C" w14:textId="77777777" w:rsidR="00373B38" w:rsidRPr="00F5519A" w:rsidRDefault="00373B38" w:rsidP="00F5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F4BA9" w14:textId="0E2665A5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616D9" w14:textId="54776D9B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4A702" w14:textId="2177A715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1A2AE" w14:textId="04DA9CB8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AF876" w14:textId="0CDABADC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F444B" w14:textId="1C2BB7D5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81DE6" w14:textId="07DFF140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6DEEB" w14:textId="1512BFD4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5F56C" w14:textId="7BB4D5B2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706F9" w14:textId="68535B4B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281B" w14:textId="5F29882C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9DD32" w14:textId="2D879F82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EF79F" w14:textId="3E6E6DD9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8E491" w14:textId="11E55423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84CE" w14:textId="24C88E42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62F07" w14:textId="3146EA19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F90A9" w14:textId="06AD5321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AC126" w14:textId="2EB0B66F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37BD1" w14:textId="39C1E34F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A1421" w14:textId="75232C4C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7588B" w14:textId="54BCACEE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2F788" w14:textId="551F0AC6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D3D20" w14:textId="024EBD62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41A64" w14:textId="7B35343C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E4B2" w14:textId="064F6718" w:rsidR="00F5519A" w:rsidRPr="00F5519A" w:rsidRDefault="00F5519A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4216D" w14:textId="77777777" w:rsidR="00A518E2" w:rsidRDefault="00A518E2" w:rsidP="00A5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78DF5" w14:textId="77777777" w:rsidR="00A518E2" w:rsidRDefault="00A518E2" w:rsidP="00A5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7439C" w14:textId="77777777" w:rsidR="00A518E2" w:rsidRDefault="00A518E2" w:rsidP="00A5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A18C7" w14:textId="77777777" w:rsidR="00A518E2" w:rsidRDefault="00A518E2" w:rsidP="00A5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BCB45" w14:textId="77777777" w:rsidR="00A518E2" w:rsidRPr="00C52DE0" w:rsidRDefault="00A518E2" w:rsidP="00A5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65548" w14:textId="77777777" w:rsidR="00A518E2" w:rsidRPr="00C52DE0" w:rsidRDefault="00A518E2" w:rsidP="00A5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EEF95" w14:textId="1D005D57" w:rsidR="00551CD5" w:rsidRPr="00F5519A" w:rsidRDefault="00CD6920" w:rsidP="00F5519A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7559E099" w14:textId="6096120D" w:rsidR="00551CD5" w:rsidRPr="00F5519A" w:rsidRDefault="00CD6920" w:rsidP="00F5519A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1CD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51CD5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140A33A3" w14:textId="77777777" w:rsidR="00551CD5" w:rsidRPr="00F5519A" w:rsidRDefault="00551CD5" w:rsidP="00F5519A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0318DC8E" w14:textId="28E4D131" w:rsidR="00373B38" w:rsidRPr="00F5519A" w:rsidRDefault="00551CD5" w:rsidP="00F5519A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0575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19B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0575">
        <w:rPr>
          <w:rFonts w:ascii="Times New Roman" w:eastAsia="Times New Roman" w:hAnsi="Times New Roman" w:cs="Times New Roman"/>
          <w:sz w:val="28"/>
          <w:szCs w:val="28"/>
          <w:lang w:eastAsia="ru-RU"/>
        </w:rPr>
        <w:t>115-р</w:t>
      </w:r>
    </w:p>
    <w:p w14:paraId="6BD1DDB1" w14:textId="46531B50" w:rsidR="00373B38" w:rsidRDefault="00373B38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BA7EC" w14:textId="5A75FD19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B855D" w14:textId="77777777" w:rsidR="00F5519A" w:rsidRP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2D2A6" w14:textId="3B6601C7" w:rsidR="00D11FE6" w:rsidRDefault="00373B38" w:rsidP="00F55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5473D224" w14:textId="77777777" w:rsidR="00F5519A" w:rsidRDefault="00373B38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 w:rsidR="00DF367E" w:rsidRPr="00F5519A">
        <w:rPr>
          <w:rFonts w:ascii="Times New Roman" w:hAnsi="Times New Roman" w:cs="Times New Roman"/>
          <w:sz w:val="28"/>
          <w:szCs w:val="28"/>
        </w:rPr>
        <w:t xml:space="preserve">по проверке </w:t>
      </w:r>
    </w:p>
    <w:p w14:paraId="25D60758" w14:textId="77777777" w:rsidR="00F5519A" w:rsidRDefault="00DF367E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hAnsi="Times New Roman" w:cs="Times New Roman"/>
          <w:sz w:val="28"/>
          <w:szCs w:val="28"/>
        </w:rPr>
        <w:t>готовности муниципальной системы</w:t>
      </w:r>
    </w:p>
    <w:p w14:paraId="41CBDF45" w14:textId="77777777" w:rsidR="00F5519A" w:rsidRDefault="00DF367E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hAnsi="Times New Roman" w:cs="Times New Roman"/>
          <w:sz w:val="28"/>
          <w:szCs w:val="28"/>
        </w:rPr>
        <w:t xml:space="preserve"> оповещения населения Карталинского</w:t>
      </w:r>
    </w:p>
    <w:p w14:paraId="75FFF6E3" w14:textId="1EE49243" w:rsidR="00DF367E" w:rsidRDefault="00DF367E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5631CC3" w14:textId="77777777" w:rsidR="00F5519A" w:rsidRPr="00F5519A" w:rsidRDefault="00F5519A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82B1B" w14:textId="31391985" w:rsidR="00373B38" w:rsidRPr="00F5519A" w:rsidRDefault="00373B38" w:rsidP="00F551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10"/>
        <w:gridCol w:w="6784"/>
      </w:tblGrid>
      <w:tr w:rsidR="0029189C" w:rsidRPr="00F5519A" w14:paraId="2441BACC" w14:textId="77777777" w:rsidTr="00874815">
        <w:tc>
          <w:tcPr>
            <w:tcW w:w="2260" w:type="dxa"/>
          </w:tcPr>
          <w:p w14:paraId="13587CEC" w14:textId="77777777" w:rsidR="0029189C" w:rsidRPr="00F5519A" w:rsidRDefault="0029189C" w:rsidP="001F2A97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Куличков А.И.</w:t>
            </w:r>
          </w:p>
        </w:tc>
        <w:tc>
          <w:tcPr>
            <w:tcW w:w="310" w:type="dxa"/>
          </w:tcPr>
          <w:p w14:paraId="44BD2EAB" w14:textId="77777777" w:rsidR="0029189C" w:rsidRPr="00F5519A" w:rsidRDefault="0029189C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4" w:type="dxa"/>
          </w:tcPr>
          <w:p w14:paraId="28B43428" w14:textId="57DA93C7" w:rsidR="0029189C" w:rsidRPr="00F5519A" w:rsidRDefault="0029189C" w:rsidP="00F5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Карталинского муниципального </w:t>
            </w:r>
            <w:r w:rsidR="007009D1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председатель </w:t>
            </w:r>
            <w:r w:rsidR="00FF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009D1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316C8E" w:rsidRPr="00F5519A" w14:paraId="5DF09601" w14:textId="77777777" w:rsidTr="00874815">
        <w:tc>
          <w:tcPr>
            <w:tcW w:w="2260" w:type="dxa"/>
          </w:tcPr>
          <w:p w14:paraId="726462B9" w14:textId="77777777" w:rsidR="00316C8E" w:rsidRPr="00F5519A" w:rsidRDefault="00316C8E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М.В.</w:t>
            </w:r>
          </w:p>
          <w:p w14:paraId="53DBC9CB" w14:textId="102C48C6" w:rsidR="00316C8E" w:rsidRPr="00F5519A" w:rsidRDefault="00316C8E" w:rsidP="00F5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31D946EA" w14:textId="77777777" w:rsidR="00316C8E" w:rsidRPr="00F5519A" w:rsidRDefault="00316C8E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4" w:type="dxa"/>
          </w:tcPr>
          <w:p w14:paraId="7782547F" w14:textId="55DFC9C8" w:rsidR="00316C8E" w:rsidRPr="00F5519A" w:rsidRDefault="00316C8E" w:rsidP="00F5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диспетчер единой дежурно-диспетчерской службы Муниципального казенного учреждения «Управление по делам гражданской обороны и чрезвычайных ситуаций Карталинского муниципального района»</w:t>
            </w:r>
            <w:r w:rsidR="007009D1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</w:t>
            </w:r>
            <w:r w:rsidR="00FF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009D1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</w:tr>
    </w:tbl>
    <w:p w14:paraId="4311B5FA" w14:textId="68F85817" w:rsidR="00373B38" w:rsidRPr="00F5519A" w:rsidRDefault="00373B38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1A58532F" w14:textId="77777777" w:rsidR="007009D1" w:rsidRPr="00F5519A" w:rsidRDefault="007009D1" w:rsidP="00F5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10"/>
        <w:gridCol w:w="6810"/>
      </w:tblGrid>
      <w:tr w:rsidR="0029189C" w:rsidRPr="00F5519A" w14:paraId="1FC0A35E" w14:textId="77777777" w:rsidTr="00C367E8">
        <w:tc>
          <w:tcPr>
            <w:tcW w:w="2263" w:type="dxa"/>
          </w:tcPr>
          <w:p w14:paraId="1AB2ED1D" w14:textId="77777777" w:rsidR="00316C8E" w:rsidRPr="00F5519A" w:rsidRDefault="00316C8E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 А.Ю.</w:t>
            </w:r>
          </w:p>
          <w:p w14:paraId="1E86161A" w14:textId="77777777" w:rsidR="00316C8E" w:rsidRPr="00F5519A" w:rsidRDefault="00316C8E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E23A00" w14:textId="77777777" w:rsidR="00316C8E" w:rsidRPr="00F5519A" w:rsidRDefault="00316C8E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AC4974" w14:textId="73CAB72D" w:rsidR="00CD6920" w:rsidRPr="00F5519A" w:rsidRDefault="00CD6920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Драчёв Д.Н.</w:t>
            </w:r>
          </w:p>
          <w:p w14:paraId="1C59DAA6" w14:textId="77777777" w:rsidR="00CD6920" w:rsidRPr="00F5519A" w:rsidRDefault="00CD6920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5B8D1" w14:textId="77777777" w:rsidR="00CD6920" w:rsidRPr="00F5519A" w:rsidRDefault="00CD6920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8FD2A0" w14:textId="77777777" w:rsidR="00CD6920" w:rsidRPr="00F5519A" w:rsidRDefault="00CD6920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3A2AE6" w14:textId="1DFC274D" w:rsidR="00DF367E" w:rsidRPr="00F5519A" w:rsidRDefault="00DF367E" w:rsidP="00F5519A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Тресков С.В.</w:t>
            </w:r>
          </w:p>
        </w:tc>
        <w:tc>
          <w:tcPr>
            <w:tcW w:w="310" w:type="dxa"/>
          </w:tcPr>
          <w:p w14:paraId="62E3B39D" w14:textId="50D1D74C" w:rsidR="0029189C" w:rsidRPr="00F5519A" w:rsidRDefault="0029189C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18C998A" w14:textId="4C24344A" w:rsidR="0029189C" w:rsidRPr="00F5519A" w:rsidRDefault="0029189C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8A73E1" w14:textId="5092B801" w:rsidR="00DF367E" w:rsidRPr="00F5519A" w:rsidRDefault="00DF367E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6E09C7" w14:textId="40ACE1F2" w:rsidR="0029189C" w:rsidRPr="00F5519A" w:rsidRDefault="0029189C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FBE4312" w14:textId="77777777" w:rsidR="00E008B5" w:rsidRPr="00F5519A" w:rsidRDefault="00E008B5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F491D8" w14:textId="77777777" w:rsidR="00E008B5" w:rsidRPr="00F5519A" w:rsidRDefault="00E008B5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8542F5" w14:textId="77777777" w:rsidR="00E008B5" w:rsidRPr="00F5519A" w:rsidRDefault="00E008B5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74F8E" w14:textId="252F2DC8" w:rsidR="00F35CD2" w:rsidRPr="00F5519A" w:rsidRDefault="0029189C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25" w:type="dxa"/>
          </w:tcPr>
          <w:p w14:paraId="66A512AD" w14:textId="77777777" w:rsidR="00316C8E" w:rsidRPr="00F5519A" w:rsidRDefault="00316C8E" w:rsidP="00F5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62 ПСЧ 9 ПСО ФПС ГПС ГУ МЧС России по Челябинской области (по согласованию)</w:t>
            </w:r>
          </w:p>
          <w:p w14:paraId="42047943" w14:textId="0EEB3180" w:rsidR="00CD6920" w:rsidRPr="00F5519A" w:rsidRDefault="00CD6920" w:rsidP="00F5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16C8E" w:rsidRPr="00F5519A">
              <w:rPr>
                <w:rFonts w:ascii="Times New Roman" w:hAnsi="Times New Roman"/>
                <w:sz w:val="28"/>
                <w:szCs w:val="28"/>
              </w:rPr>
              <w:t>Л</w:t>
            </w:r>
            <w:r w:rsidRPr="00F5519A">
              <w:rPr>
                <w:rFonts w:ascii="Times New Roman" w:hAnsi="Times New Roman"/>
                <w:sz w:val="28"/>
                <w:szCs w:val="28"/>
              </w:rPr>
              <w:t>инейно-технического цеха Карталинского района Челябинского филиала публичного акционерного общества «Ростелеком»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375700A6" w14:textId="054CD69A" w:rsidR="0029189C" w:rsidRPr="00F5519A" w:rsidRDefault="0029189C" w:rsidP="00F5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6562824"/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316C8E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казенного учреждения </w:t>
            </w:r>
            <w:bookmarkEnd w:id="0"/>
            <w:r w:rsidR="00DF367E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по делам гражданской обороны и чрезвычайных ситуаций Карталинского муниципального района»</w:t>
            </w:r>
            <w:r w:rsidR="00FF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08F0DB70" w14:textId="77777777" w:rsidR="00316C8E" w:rsidRPr="00F5519A" w:rsidRDefault="00CD6920" w:rsidP="00F55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5C494CB6" w14:textId="4541261E" w:rsidR="007009D1" w:rsidRDefault="007009D1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034BF" w14:textId="58D47A26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ED9E5" w14:textId="53DA1B14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DB5E4" w14:textId="4D47CDAF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A951B" w14:textId="6927012D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096C" w14:textId="77272130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2E0B" w14:textId="00C01C5D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CD062" w14:textId="37A32D13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4FF4F" w14:textId="7CC31F29" w:rsidR="00F5519A" w:rsidRDefault="00F5519A" w:rsidP="00F55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A057A" w14:textId="6087D634" w:rsidR="00CD6920" w:rsidRPr="00F5519A" w:rsidRDefault="00CD6920" w:rsidP="00F5519A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68B0FE79" w14:textId="77777777" w:rsidR="00CD6920" w:rsidRPr="00F5519A" w:rsidRDefault="00CD6920" w:rsidP="00F5519A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691F4A09" w14:textId="77777777" w:rsidR="00CD6920" w:rsidRPr="00F5519A" w:rsidRDefault="00CD6920" w:rsidP="00F5519A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068328E" w14:textId="76774754" w:rsidR="00CD6920" w:rsidRPr="00F5519A" w:rsidRDefault="00CD6920" w:rsidP="00F5519A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0575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19BB"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0575">
        <w:rPr>
          <w:rFonts w:ascii="Times New Roman" w:eastAsia="Times New Roman" w:hAnsi="Times New Roman" w:cs="Times New Roman"/>
          <w:sz w:val="28"/>
          <w:szCs w:val="28"/>
          <w:lang w:eastAsia="ru-RU"/>
        </w:rPr>
        <w:t>115-р</w:t>
      </w:r>
    </w:p>
    <w:p w14:paraId="00C706DF" w14:textId="47184A15" w:rsidR="00373B38" w:rsidRDefault="00373B38" w:rsidP="00F5519A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EE837" w14:textId="477F3EA0" w:rsidR="00F5519A" w:rsidRDefault="00F5519A" w:rsidP="00F5519A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26640" w14:textId="77777777" w:rsidR="00F5519A" w:rsidRPr="00F5519A" w:rsidRDefault="00F5519A" w:rsidP="00F5519A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DCB1D" w14:textId="77777777" w:rsidR="00316C8E" w:rsidRPr="00F5519A" w:rsidRDefault="00E008B5" w:rsidP="00F55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07355979" w14:textId="77777777" w:rsidR="00F5519A" w:rsidRDefault="00E008B5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F5519A">
        <w:rPr>
          <w:rFonts w:ascii="Times New Roman" w:hAnsi="Times New Roman" w:cs="Times New Roman"/>
          <w:sz w:val="28"/>
          <w:szCs w:val="28"/>
        </w:rPr>
        <w:t>готовности муниципальной</w:t>
      </w:r>
    </w:p>
    <w:p w14:paraId="79C64A2B" w14:textId="77777777" w:rsidR="00F5519A" w:rsidRDefault="00E008B5" w:rsidP="001345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</w:t>
      </w:r>
    </w:p>
    <w:p w14:paraId="65E08715" w14:textId="46699531" w:rsidR="00A27E06" w:rsidRDefault="00E008B5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19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14:paraId="5B8D6106" w14:textId="77777777" w:rsidR="00F5519A" w:rsidRPr="00F5519A" w:rsidRDefault="00F5519A" w:rsidP="00F55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D4B581" w14:textId="77777777" w:rsidR="00373B38" w:rsidRPr="00F5519A" w:rsidRDefault="00373B38" w:rsidP="00F5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594"/>
        <w:gridCol w:w="6545"/>
        <w:gridCol w:w="2217"/>
      </w:tblGrid>
      <w:tr w:rsidR="00DC6853" w:rsidRPr="00F5519A" w14:paraId="5DE4E41E" w14:textId="77777777" w:rsidTr="0013456D">
        <w:trPr>
          <w:trHeight w:val="5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FB6" w14:textId="77777777" w:rsidR="00DC6853" w:rsidRPr="00F5519A" w:rsidRDefault="00DC6853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B05" w14:textId="1CBE2D32" w:rsidR="00DC6853" w:rsidRPr="00F5519A" w:rsidRDefault="00E008B5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проведения технической проверки готовности муниципальной системы оповещения</w:t>
            </w:r>
          </w:p>
          <w:p w14:paraId="7D88279A" w14:textId="77777777" w:rsidR="00DC6853" w:rsidRPr="00F5519A" w:rsidRDefault="00DC6853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117" w14:textId="77777777" w:rsidR="00B11496" w:rsidRPr="00F5519A" w:rsidRDefault="00B11496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(местное)</w:t>
            </w:r>
          </w:p>
          <w:p w14:paraId="013EB651" w14:textId="4C48F4D6" w:rsidR="00DC6853" w:rsidRPr="00F5519A" w:rsidRDefault="00C367E8" w:rsidP="00874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1496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496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C6853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роверки</w:t>
            </w:r>
          </w:p>
        </w:tc>
      </w:tr>
      <w:tr w:rsidR="00DC6853" w:rsidRPr="00F5519A" w14:paraId="294FB6D8" w14:textId="77777777" w:rsidTr="00134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3090" w14:textId="77777777" w:rsidR="00DC6853" w:rsidRPr="00F5519A" w:rsidRDefault="00DC6853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AE7" w14:textId="3C166A09" w:rsidR="00DC6853" w:rsidRPr="00F5519A" w:rsidRDefault="00686CF7" w:rsidP="00F55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Подтверждение полученной команды с пункта управления оперативного дежурного областного государственного казенного учреждения </w:t>
            </w:r>
            <w:r w:rsid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гражданской обороны и защиты населения Челябинской области</w:t>
            </w:r>
            <w:r w:rsid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региональную систему оповещения населения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809" w14:textId="2C228C85" w:rsidR="00686CF7" w:rsidRPr="00F5519A" w:rsidRDefault="00686CF7" w:rsidP="00874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</w:t>
            </w:r>
            <w:r w:rsidR="00F80ABD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 года</w:t>
            </w:r>
          </w:p>
          <w:p w14:paraId="3A8206E8" w14:textId="11A94AA2" w:rsidR="00B11496" w:rsidRPr="00F5519A" w:rsidRDefault="00686CF7" w:rsidP="00874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</w:t>
            </w:r>
          </w:p>
        </w:tc>
      </w:tr>
      <w:tr w:rsidR="00686CF7" w:rsidRPr="00F5519A" w14:paraId="4F9C4F28" w14:textId="77777777" w:rsidTr="00134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F2E" w14:textId="51BAE2B8" w:rsidR="00686CF7" w:rsidRPr="00F5519A" w:rsidRDefault="00686CF7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CD5" w14:textId="22BC5B52" w:rsidR="00686CF7" w:rsidRPr="00F5519A" w:rsidRDefault="00686CF7" w:rsidP="00F55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Доведения сигнала «Проверка вызова» в</w:t>
            </w:r>
            <w:r w:rsidR="007009D1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</w:t>
            </w:r>
            <w:r w:rsidR="007009D1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режиме, через систему автоматического дозвона до сил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444" w14:textId="6E5E58C3" w:rsidR="00686CF7" w:rsidRPr="00F5519A" w:rsidRDefault="00686CF7" w:rsidP="00874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</w:t>
            </w:r>
            <w:r w:rsidR="00F80ABD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 года</w:t>
            </w:r>
          </w:p>
          <w:p w14:paraId="4F3F6F43" w14:textId="386338D0" w:rsidR="00686CF7" w:rsidRPr="00F5519A" w:rsidRDefault="00686CF7" w:rsidP="00874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686CF7" w:rsidRPr="00F5519A" w14:paraId="168E6016" w14:textId="77777777" w:rsidTr="00134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7A9" w14:textId="3AAD622C" w:rsidR="00686CF7" w:rsidRPr="00F5519A" w:rsidRDefault="00686CF7" w:rsidP="00F55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B44" w14:textId="59D0166B" w:rsidR="00686CF7" w:rsidRPr="00F5519A" w:rsidRDefault="00686CF7" w:rsidP="00F55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Запуск сценария «Годовая проверка» с включением электросирен и громкоговорителей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5B0B" w14:textId="354AE04B" w:rsidR="00686CF7" w:rsidRPr="00F5519A" w:rsidRDefault="00686CF7" w:rsidP="00874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</w:t>
            </w:r>
            <w:r w:rsidR="00F80ABD"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 года</w:t>
            </w:r>
          </w:p>
          <w:p w14:paraId="051876B3" w14:textId="0C07FED8" w:rsidR="00686CF7" w:rsidRPr="00F5519A" w:rsidRDefault="00686CF7" w:rsidP="00874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</w:tr>
    </w:tbl>
    <w:p w14:paraId="42441863" w14:textId="77777777" w:rsidR="00524E61" w:rsidRPr="00F5519A" w:rsidRDefault="00150236" w:rsidP="00F5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E61" w:rsidRPr="00F5519A" w:rsidSect="001F2A9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09D0" w14:textId="77777777" w:rsidR="00150236" w:rsidRDefault="00150236" w:rsidP="00373B38">
      <w:pPr>
        <w:spacing w:after="0" w:line="240" w:lineRule="auto"/>
      </w:pPr>
      <w:r>
        <w:separator/>
      </w:r>
    </w:p>
  </w:endnote>
  <w:endnote w:type="continuationSeparator" w:id="0">
    <w:p w14:paraId="0A129721" w14:textId="77777777" w:rsidR="00150236" w:rsidRDefault="00150236" w:rsidP="003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99FE" w14:textId="77777777" w:rsidR="00150236" w:rsidRDefault="00150236" w:rsidP="00373B38">
      <w:pPr>
        <w:spacing w:after="0" w:line="240" w:lineRule="auto"/>
      </w:pPr>
      <w:r>
        <w:separator/>
      </w:r>
    </w:p>
  </w:footnote>
  <w:footnote w:type="continuationSeparator" w:id="0">
    <w:p w14:paraId="28BB0BFA" w14:textId="77777777" w:rsidR="00150236" w:rsidRDefault="00150236" w:rsidP="003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404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124CBE" w14:textId="7D472EF3" w:rsidR="001F2A97" w:rsidRPr="001F2A97" w:rsidRDefault="001F2A9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F2A97">
          <w:rPr>
            <w:rFonts w:ascii="Times New Roman" w:hAnsi="Times New Roman" w:cs="Times New Roman"/>
            <w:sz w:val="28"/>
            <w:szCs w:val="28"/>
          </w:rPr>
          <w:t>2</w:t>
        </w:r>
        <w:r w:rsidRPr="001F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96BFF0" w14:textId="77777777" w:rsidR="001F2A97" w:rsidRDefault="001F2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73"/>
    <w:rsid w:val="000719BB"/>
    <w:rsid w:val="00103D2D"/>
    <w:rsid w:val="0013456D"/>
    <w:rsid w:val="00150236"/>
    <w:rsid w:val="00170746"/>
    <w:rsid w:val="001A4175"/>
    <w:rsid w:val="001F2A97"/>
    <w:rsid w:val="00270315"/>
    <w:rsid w:val="0029189C"/>
    <w:rsid w:val="00291CB2"/>
    <w:rsid w:val="002A263C"/>
    <w:rsid w:val="00316C8E"/>
    <w:rsid w:val="00346FC6"/>
    <w:rsid w:val="00373B38"/>
    <w:rsid w:val="003B7371"/>
    <w:rsid w:val="003D34F7"/>
    <w:rsid w:val="003E4DC2"/>
    <w:rsid w:val="00422746"/>
    <w:rsid w:val="00442251"/>
    <w:rsid w:val="00486CF5"/>
    <w:rsid w:val="00495D73"/>
    <w:rsid w:val="004D19A3"/>
    <w:rsid w:val="00506F7F"/>
    <w:rsid w:val="00525FA2"/>
    <w:rsid w:val="00551CD5"/>
    <w:rsid w:val="005C3BAD"/>
    <w:rsid w:val="00600DF0"/>
    <w:rsid w:val="0064376C"/>
    <w:rsid w:val="00684F91"/>
    <w:rsid w:val="00686CF7"/>
    <w:rsid w:val="006A3B2A"/>
    <w:rsid w:val="006B20B4"/>
    <w:rsid w:val="007009D1"/>
    <w:rsid w:val="00731019"/>
    <w:rsid w:val="00767A45"/>
    <w:rsid w:val="007B7CBF"/>
    <w:rsid w:val="007D2987"/>
    <w:rsid w:val="008033A8"/>
    <w:rsid w:val="00822C8B"/>
    <w:rsid w:val="00870575"/>
    <w:rsid w:val="00874815"/>
    <w:rsid w:val="008C4997"/>
    <w:rsid w:val="008C5435"/>
    <w:rsid w:val="00924346"/>
    <w:rsid w:val="00976855"/>
    <w:rsid w:val="00993485"/>
    <w:rsid w:val="009F5F03"/>
    <w:rsid w:val="00A263C4"/>
    <w:rsid w:val="00A27E06"/>
    <w:rsid w:val="00A33B07"/>
    <w:rsid w:val="00A518E2"/>
    <w:rsid w:val="00AB7697"/>
    <w:rsid w:val="00AC1161"/>
    <w:rsid w:val="00B11496"/>
    <w:rsid w:val="00B12109"/>
    <w:rsid w:val="00B27282"/>
    <w:rsid w:val="00B413BA"/>
    <w:rsid w:val="00B55FC5"/>
    <w:rsid w:val="00BF3095"/>
    <w:rsid w:val="00C367E8"/>
    <w:rsid w:val="00C65046"/>
    <w:rsid w:val="00CA3483"/>
    <w:rsid w:val="00CD6920"/>
    <w:rsid w:val="00D11FE6"/>
    <w:rsid w:val="00D15BA1"/>
    <w:rsid w:val="00D3745C"/>
    <w:rsid w:val="00D45E9C"/>
    <w:rsid w:val="00D7477C"/>
    <w:rsid w:val="00D93ACB"/>
    <w:rsid w:val="00DB20D3"/>
    <w:rsid w:val="00DC6853"/>
    <w:rsid w:val="00DF367E"/>
    <w:rsid w:val="00E008B5"/>
    <w:rsid w:val="00E22C6D"/>
    <w:rsid w:val="00E2649B"/>
    <w:rsid w:val="00E44E53"/>
    <w:rsid w:val="00ED1979"/>
    <w:rsid w:val="00ED49C5"/>
    <w:rsid w:val="00EF543D"/>
    <w:rsid w:val="00F01807"/>
    <w:rsid w:val="00F241D4"/>
    <w:rsid w:val="00F35CD2"/>
    <w:rsid w:val="00F5519A"/>
    <w:rsid w:val="00F740EC"/>
    <w:rsid w:val="00F80ABD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2667F"/>
  <w15:chartTrackingRefBased/>
  <w15:docId w15:val="{D957A8EA-CE77-45EE-ACCB-F312C26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73B38"/>
  </w:style>
  <w:style w:type="table" w:customStyle="1" w:styleId="10">
    <w:name w:val="Сетка таблицы1"/>
    <w:basedOn w:val="a1"/>
    <w:next w:val="a5"/>
    <w:uiPriority w:val="59"/>
    <w:rsid w:val="00373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373B38"/>
  </w:style>
  <w:style w:type="table" w:styleId="a5">
    <w:name w:val="Table Grid"/>
    <w:basedOn w:val="a1"/>
    <w:uiPriority w:val="39"/>
    <w:rsid w:val="0037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B38"/>
  </w:style>
  <w:style w:type="table" w:customStyle="1" w:styleId="2">
    <w:name w:val="Сетка таблицы2"/>
    <w:basedOn w:val="a1"/>
    <w:next w:val="a5"/>
    <w:uiPriority w:val="39"/>
    <w:rsid w:val="00DC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9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18D1-F3AE-4103-A288-9BCB078F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8</cp:revision>
  <cp:lastPrinted>2024-02-28T05:58:00Z</cp:lastPrinted>
  <dcterms:created xsi:type="dcterms:W3CDTF">2024-02-27T06:52:00Z</dcterms:created>
  <dcterms:modified xsi:type="dcterms:W3CDTF">2024-03-01T06:50:00Z</dcterms:modified>
</cp:coreProperties>
</file>